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“古诗词中的节日情怀” 演讲稿</w:t>
      </w:r>
    </w:p>
    <w:p>
      <w:pPr>
        <w:rPr>
          <w:rFonts w:hint="eastAsia"/>
        </w:rPr>
      </w:pPr>
      <w:r>
        <w:rPr>
          <w:rFonts w:hint="eastAsia"/>
        </w:rPr>
        <w:t>尊敬的各位听众：</w:t>
      </w:r>
    </w:p>
    <w:p>
      <w:pPr>
        <w:rPr>
          <w:rFonts w:hint="eastAsia"/>
        </w:rPr>
      </w:pPr>
      <w:r>
        <w:rPr>
          <w:rFonts w:hint="eastAsia"/>
        </w:rPr>
        <w:t>大家好！今天，让我们一同走进古诗词的世界，透过文字感受传统节日里蕴藏的千年情愫。古人以诗言志，以词传情，将节日的烟火、人间的悲欢都凝练成了不朽的篇章。</w:t>
      </w:r>
    </w:p>
    <w:p>
      <w:pPr>
        <w:rPr>
          <w:rFonts w:hint="eastAsia"/>
        </w:rPr>
      </w:pPr>
      <w:r>
        <w:rPr>
          <w:rFonts w:hint="eastAsia"/>
        </w:rPr>
        <w:t>一、春节：新桃换旧符的希望</w:t>
      </w:r>
    </w:p>
    <w:p>
      <w:pPr>
        <w:rPr>
          <w:rFonts w:hint="eastAsia"/>
        </w:rPr>
      </w:pPr>
      <w:r>
        <w:rPr>
          <w:rFonts w:hint="eastAsia"/>
        </w:rPr>
        <w:t>“爆竹声中一岁除，春风送暖入屠苏。” 王安石在《元日》中为我们展开了一幅热闹的春节图景。千门万户在晨曦中闪烁，旧符换新桃的瞬间，是辞旧迎新的喜悦，更是对未来的憧憬。屠苏酒的温热、爆竹声的轰鸣，都化作了华夏民族刻在骨子里的年味。</w:t>
      </w:r>
    </w:p>
    <w:p>
      <w:pPr>
        <w:rPr>
          <w:rFonts w:hint="eastAsia"/>
        </w:rPr>
      </w:pPr>
      <w:r>
        <w:rPr>
          <w:rFonts w:hint="eastAsia"/>
        </w:rPr>
        <w:t>二、元宵：灯火阑珊处的寻觅</w:t>
      </w:r>
    </w:p>
    <w:p>
      <w:pPr>
        <w:rPr>
          <w:rFonts w:hint="eastAsia"/>
        </w:rPr>
      </w:pPr>
      <w:r>
        <w:rPr>
          <w:rFonts w:hint="eastAsia"/>
        </w:rPr>
        <w:t>辛弃疾的《青玉案・元夕》则写尽了元宵夜的浪漫与哲思。“东风夜放花千树”，花灯如星雨洒落，宝马雕车、凤箫玉壶，勾勒出盛世繁华。而 “众里寻他千百度，蓦然回首，那人却在灯火阑珊处”，又在喧嚣中暗藏着对理想与真情的追寻，那份蓦然回首的惊喜，穿越千年仍让人心动。</w:t>
      </w:r>
    </w:p>
    <w:p>
      <w:pPr>
        <w:rPr>
          <w:rFonts w:hint="eastAsia"/>
        </w:rPr>
      </w:pPr>
      <w:r>
        <w:rPr>
          <w:rFonts w:hint="eastAsia"/>
        </w:rPr>
        <w:t>三、清明：雨落心头的思念</w:t>
      </w:r>
    </w:p>
    <w:p>
      <w:pPr>
        <w:rPr>
          <w:rFonts w:hint="eastAsia"/>
        </w:rPr>
      </w:pPr>
      <w:r>
        <w:rPr>
          <w:rFonts w:hint="eastAsia"/>
        </w:rPr>
        <w:t>“清明时节雨纷纷，路上行人欲断魂。” 杜牧笔下的清明，是细雨迷蒙中的怅惘。行人雨中问路，牧童遥指杏花村，看似平淡的画面，却道尽了游子对故人的哀思。这场雨，不仅落在江南的春日里，更落在每一个思念者的心头。</w:t>
      </w:r>
    </w:p>
    <w:p>
      <w:pPr>
        <w:rPr>
          <w:rFonts w:hint="eastAsia"/>
        </w:rPr>
      </w:pPr>
      <w:r>
        <w:rPr>
          <w:rFonts w:hint="eastAsia"/>
        </w:rPr>
        <w:t>四、端午：彩线缠臂的祝愿</w:t>
      </w:r>
    </w:p>
    <w:p>
      <w:pPr>
        <w:rPr>
          <w:rFonts w:hint="eastAsia"/>
        </w:rPr>
      </w:pPr>
      <w:r>
        <w:rPr>
          <w:rFonts w:hint="eastAsia"/>
        </w:rPr>
        <w:t>苏轼在《浣溪沙・端午》中描绘了端午的民俗之美：“彩线轻缠红玉臂，小符斜挂绿云鬟。” 碧纨衣上的微汗、浴兰汤的清香、缠在臂间的五彩丝线，处处是对安康的祈愿。词人以细腻的笔触，将节日的仪式感化作了灵动的画面，让人感受到古人对生活的热爱。</w:t>
      </w:r>
    </w:p>
    <w:p>
      <w:pPr>
        <w:rPr>
          <w:rFonts w:hint="eastAsia"/>
        </w:rPr>
      </w:pPr>
      <w:r>
        <w:rPr>
          <w:rFonts w:hint="eastAsia"/>
        </w:rPr>
        <w:t>五、七夕：星河璀璨的深情</w:t>
      </w:r>
    </w:p>
    <w:p>
      <w:pPr>
        <w:rPr>
          <w:rFonts w:hint="eastAsia"/>
        </w:rPr>
      </w:pPr>
      <w:r>
        <w:rPr>
          <w:rFonts w:hint="eastAsia"/>
        </w:rPr>
        <w:t>秦观的《鹊桥仙》堪称七夕词的巅峰之作。“纤云弄巧，飞星传恨”，牛郎织女的离愁别绪在星河间蔓延，而 “金风玉露一相逢，便胜却人间无数” 又道尽了真爱的珍贵。最动人的当属 “两情若是久长时，又岂在朝朝暮暮”—— 超越时空的哲思，让爱情在永恒中得到升华。</w:t>
      </w:r>
    </w:p>
    <w:p>
      <w:pPr>
        <w:rPr>
          <w:rFonts w:hint="eastAsia"/>
        </w:rPr>
      </w:pPr>
      <w:r>
        <w:rPr>
          <w:rFonts w:hint="eastAsia"/>
        </w:rPr>
        <w:t>这里不得不提秦观其人：他字太虚，号淮海居士，是北宋文学大家。他的诗摆脱了时人 “以议论为诗” 的窠臼，以深沉的情感与清丽的意境自成一家，正如这首《鹊桥仙》，将浪漫与哲思完美融合。</w:t>
      </w:r>
    </w:p>
    <w:p>
      <w:pPr>
        <w:rPr>
          <w:rFonts w:hint="eastAsia"/>
        </w:rPr>
      </w:pPr>
      <w:r>
        <w:rPr>
          <w:rFonts w:hint="eastAsia"/>
        </w:rPr>
        <w:t>六、中秋：天涯共赏的月光</w:t>
      </w:r>
    </w:p>
    <w:p>
      <w:pPr>
        <w:rPr>
          <w:rFonts w:hint="eastAsia"/>
        </w:rPr>
      </w:pPr>
      <w:r>
        <w:rPr>
          <w:rFonts w:hint="eastAsia"/>
        </w:rPr>
        <w:t>张九龄的《望月怀远》以 “海上生明月，天涯共此时” 开篇，瞬间将视野拓展到天地之间。明月升起时，相思之情跨越山海，“灭烛怜光满，披衣觉露滋”，诗人对月难眠的怅惘，道尽了人类共通的情感 —— 当我们抬头望月时，思念的人是否也在同一片月光下？</w:t>
      </w:r>
    </w:p>
    <w:p>
      <w:pPr>
        <w:rPr>
          <w:rFonts w:hint="eastAsia"/>
        </w:rPr>
      </w:pPr>
      <w:r>
        <w:rPr>
          <w:rFonts w:hint="eastAsia"/>
        </w:rPr>
        <w:t>七、重阳：茱萸遍插的乡愁</w:t>
      </w:r>
    </w:p>
    <w:p>
      <w:pPr>
        <w:rPr>
          <w:rFonts w:hint="eastAsia"/>
        </w:rPr>
      </w:pPr>
      <w:r>
        <w:rPr>
          <w:rFonts w:hint="eastAsia"/>
        </w:rPr>
        <w:t>王维十七岁时写下《九月九日忆山东兄弟》：“独在异乡为异客，每逢佳节倍思亲。” 重阳登高、遍插茱萸的习俗，在诗人笔下化作了浓烈的乡愁。他遥想故乡兄弟登高时，唯独少了自己的身影，这份细腻的情感，让千年后的异乡人仍能感同身受。</w:t>
      </w:r>
    </w:p>
    <w:p>
      <w:pPr>
        <w:rPr>
          <w:rFonts w:hint="eastAsia"/>
        </w:rPr>
      </w:pPr>
      <w:r>
        <w:rPr>
          <w:rFonts w:hint="eastAsia"/>
        </w:rPr>
        <w:t>各位朋友，古诗词中的节日，不仅是时光的标记，更是中国人情感的寄托。从爆竹声声的新春到明月高悬的中秋，从雨中断魂的清明到鹊桥相会的七夕，诗人用文字将瞬间的感动化为永恒。当我们吟诵这些诗句时，不仅是在赏析文学，更是在与古人进行一场心灵的对话。</w:t>
      </w:r>
    </w:p>
    <w:p>
      <w:pPr>
        <w:rPr>
          <w:rFonts w:hint="eastAsia"/>
        </w:rPr>
      </w:pPr>
      <w:r>
        <w:rPr>
          <w:rFonts w:hint="eastAsia"/>
        </w:rPr>
        <w:t>感谢诗词，让我们在千年后的今天，依然能触摸到传统的温度。愿这份文化的瑰宝，永远在我们心中闪耀。</w:t>
      </w:r>
    </w:p>
    <w:p>
      <w:pPr>
        <w:rPr>
          <w:rFonts w:hint="eastAsia"/>
        </w:rPr>
      </w:pPr>
      <w:r>
        <w:rPr>
          <w:rFonts w:hint="eastAsia"/>
        </w:rPr>
        <w:t>谢谢大家！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ar(--s-font-base)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IwNzBmYmYzOGY5N2YyMjcyMmY0NWEyYmMwY2YifQ=="/>
  </w:docVars>
  <w:rsids>
    <w:rsidRoot w:val="581974CE"/>
    <w:rsid w:val="5819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1287</Words>
  <Characters>1290</Characters>
  <Lines>0</Lines>
  <Paragraphs>0</Paragraphs>
  <TotalTime>1</TotalTime>
  <ScaleCrop>false</ScaleCrop>
  <LinksUpToDate>false</LinksUpToDate>
  <CharactersWithSpaces>1306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2025-06-11T02:38:00Z</dcterms:created>
  <dc:creator>WPS</dc:creator>
  <cp:lastModifiedBy>WPS</cp:lastModifiedBy>
  <dcterms:modified xsi:type="dcterms:W3CDTF">2025-06-11T02:39:20Z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657C4523BD9C4A7CA1E6D5A1D1F60B19</vt:lpwstr>
  </property>
</Properties>
</file>